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firstLine="709"/>
        <w:jc w:val="center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firstLine="709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24"/>
          <w:szCs w:val="24"/>
          <w:rtl w:val="0"/>
        </w:rPr>
        <w:t xml:space="preserve">ЛАБОРАТОРІЯ ГРОМАДСЬКОЇ УЧАСТІ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firstLine="709"/>
        <w:jc w:val="center"/>
        <w:rPr>
          <w:rFonts w:ascii="Arial Narrow" w:cs="Arial Narrow" w:eastAsia="Arial Narrow" w:hAnsi="Arial Narrow"/>
          <w:b w:val="1"/>
          <w:sz w:val="32"/>
          <w:szCs w:val="3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32"/>
          <w:szCs w:val="32"/>
          <w:rtl w:val="0"/>
        </w:rPr>
        <w:t xml:space="preserve">UChange SPB LIVE: Школа мрії</w:t>
      </w:r>
      <w:r w:rsidDel="00000000" w:rsidR="00000000" w:rsidRPr="00000000">
        <w:rPr>
          <w:rFonts w:ascii="Arial Narrow" w:cs="Arial Narrow" w:eastAsia="Arial Narrow" w:hAnsi="Arial Narrow"/>
          <w:b w:val="1"/>
          <w:sz w:val="36"/>
          <w:szCs w:val="36"/>
          <w:rtl w:val="0"/>
        </w:rPr>
        <w:t xml:space="preserve">,</w:t>
      </w:r>
      <w:r w:rsidDel="00000000" w:rsidR="00000000" w:rsidRPr="00000000">
        <w:rPr>
          <w:rFonts w:ascii="Arial Narrow" w:cs="Arial Narrow" w:eastAsia="Arial Narrow" w:hAnsi="Arial Narrow"/>
          <w:b w:val="1"/>
          <w:sz w:val="32"/>
          <w:szCs w:val="32"/>
          <w:rtl w:val="0"/>
        </w:rPr>
        <w:t xml:space="preserve"> м. Херсон</w:t>
      </w:r>
    </w:p>
    <w:p w:rsidR="00000000" w:rsidDel="00000000" w:rsidP="00000000" w:rsidRDefault="00000000" w:rsidRPr="00000000" w14:paraId="00000004">
      <w:pPr>
        <w:spacing w:after="0" w:line="240" w:lineRule="auto"/>
        <w:ind w:firstLine="568"/>
        <w:jc w:val="center"/>
        <w:rPr>
          <w:rFonts w:ascii="Arial Narrow" w:cs="Arial Narrow" w:eastAsia="Arial Narrow" w:hAnsi="Arial Narrow"/>
          <w:b w:val="1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8"/>
          <w:szCs w:val="28"/>
          <w:rtl w:val="0"/>
        </w:rPr>
        <w:t xml:space="preserve">Доопрацювання проєктів та організація наступних етапів шкільного громадського бюджету</w:t>
      </w:r>
    </w:p>
    <w:p w:rsidR="00000000" w:rsidDel="00000000" w:rsidP="00000000" w:rsidRDefault="00000000" w:rsidRPr="00000000" w14:paraId="00000005">
      <w:pPr>
        <w:spacing w:after="0" w:line="240" w:lineRule="auto"/>
        <w:ind w:firstLine="568"/>
        <w:jc w:val="center"/>
        <w:rPr>
          <w:rFonts w:ascii="Arial Narrow" w:cs="Arial Narrow" w:eastAsia="Arial Narrow" w:hAnsi="Arial Narrow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ind w:firstLine="568"/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07 жовтня 2021</w:t>
      </w:r>
    </w:p>
    <w:p w:rsidR="00000000" w:rsidDel="00000000" w:rsidP="00000000" w:rsidRDefault="00000000" w:rsidRPr="00000000" w14:paraId="00000007">
      <w:pPr>
        <w:spacing w:after="0" w:line="240" w:lineRule="auto"/>
        <w:ind w:firstLine="568"/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14:00 - 16:00</w:t>
      </w:r>
    </w:p>
    <w:p w:rsidR="00000000" w:rsidDel="00000000" w:rsidP="00000000" w:rsidRDefault="00000000" w:rsidRPr="00000000" w14:paraId="00000008">
      <w:pPr>
        <w:spacing w:after="0" w:line="240" w:lineRule="auto"/>
        <w:ind w:firstLine="568"/>
        <w:jc w:val="center"/>
        <w:rPr>
          <w:rFonts w:ascii="Arial Narrow" w:cs="Arial Narrow" w:eastAsia="Arial Narrow" w:hAnsi="Arial Narrow"/>
        </w:rPr>
      </w:pPr>
      <w:hyperlink r:id="rId7">
        <w:r w:rsidDel="00000000" w:rsidR="00000000" w:rsidRPr="00000000">
          <w:rPr>
            <w:rFonts w:ascii="Arial Narrow" w:cs="Arial Narrow" w:eastAsia="Arial Narrow" w:hAnsi="Arial Narrow"/>
            <w:color w:val="1155cc"/>
            <w:u w:val="single"/>
            <w:rtl w:val="0"/>
          </w:rPr>
          <w:t xml:space="preserve">https://us06web.zoom.us/j/83821603741?pwd=TnFZUmNVVnVXbDU3ajVxbDRFMXlIQT09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firstLine="568"/>
        <w:jc w:val="center"/>
        <w:rPr>
          <w:rFonts w:ascii="Times New Roman" w:cs="Times New Roman" w:eastAsia="Times New Roman" w:hAnsi="Times New Roman"/>
          <w:color w:val="1155cc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ID:</w:t>
      </w:r>
      <w:r w:rsidDel="00000000" w:rsidR="00000000" w:rsidRPr="00000000">
        <w:rPr>
          <w:rFonts w:ascii="Times New Roman" w:cs="Times New Roman" w:eastAsia="Times New Roman" w:hAnsi="Times New Roman"/>
          <w:color w:val="1155cc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1155cc"/>
          <w:sz w:val="20"/>
          <w:szCs w:val="20"/>
          <w:highlight w:val="white"/>
          <w:rtl w:val="0"/>
        </w:rPr>
        <w:t xml:space="preserve">838 2160 3741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ind w:firstLine="568"/>
        <w:jc w:val="center"/>
        <w:rPr>
          <w:rFonts w:ascii="Times New Roman" w:cs="Times New Roman" w:eastAsia="Times New Roman" w:hAnsi="Times New Roman"/>
          <w:color w:val="3c78d8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Пароль: </w:t>
      </w:r>
      <w:r w:rsidDel="00000000" w:rsidR="00000000" w:rsidRPr="00000000">
        <w:rPr>
          <w:rFonts w:ascii="Arial" w:cs="Arial" w:eastAsia="Arial" w:hAnsi="Arial"/>
          <w:color w:val="3c78d8"/>
          <w:sz w:val="20"/>
          <w:szCs w:val="20"/>
          <w:highlight w:val="white"/>
          <w:rtl w:val="0"/>
        </w:rPr>
        <w:t xml:space="preserve">724689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firstLine="709"/>
        <w:jc w:val="center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ind w:firstLine="568"/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"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UChange SPB LIVE: Школа мрії.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" - інтерактивний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highlight w:val="white"/>
          <w:rtl w:val="0"/>
        </w:rPr>
        <w:t xml:space="preserve"> навчальний онлайн-воркшоп</w:t>
      </w:r>
      <w:r w:rsidDel="00000000" w:rsidR="00000000" w:rsidRPr="00000000">
        <w:rPr>
          <w:rFonts w:ascii="Arial Narrow" w:cs="Arial Narrow" w:eastAsia="Arial Narrow" w:hAnsi="Arial Narrow"/>
          <w:color w:val="050505"/>
          <w:sz w:val="20"/>
          <w:szCs w:val="20"/>
          <w:rtl w:val="0"/>
        </w:rPr>
        <w:t xml:space="preserve"> проводиться за підтримки проєкту ПРООН «Громадянське суспільство задля розвитку демократії та прав людини в Україні», що реалізовується за фінансової підтримки Міністерства закордонних справ Данії, та впроваджується за методикою Ради Європи «Інструментарій: шкільний громадський бюджет», розробленою в межах проєкту «Зміцнення громадської  участі у демократичному процесі прийняття рішень в Україні»</w:t>
      </w:r>
      <w:hyperlink r:id="rId8">
        <w:r w:rsidDel="00000000" w:rsidR="00000000" w:rsidRPr="00000000">
          <w:rPr>
            <w:rFonts w:ascii="Arial Narrow" w:cs="Arial Narrow" w:eastAsia="Arial Narrow" w:hAnsi="Arial Narrow"/>
            <w:color w:val="050505"/>
            <w:sz w:val="20"/>
            <w:szCs w:val="20"/>
            <w:rtl w:val="0"/>
          </w:rPr>
          <w:t xml:space="preserve"> </w:t>
        </w:r>
      </w:hyperlink>
      <w:hyperlink r:id="rId9">
        <w:r w:rsidDel="00000000" w:rsidR="00000000" w:rsidRPr="00000000">
          <w:rPr>
            <w:rFonts w:ascii="Arial Narrow" w:cs="Arial Narrow" w:eastAsia="Arial Narrow" w:hAnsi="Arial Narrow"/>
            <w:color w:val="1155cc"/>
            <w:sz w:val="20"/>
            <w:szCs w:val="20"/>
            <w:u w:val="single"/>
            <w:rtl w:val="0"/>
          </w:rPr>
          <w:t xml:space="preserve">https://www.fb.com/CivilParticipationPlatform</w:t>
        </w:r>
      </w:hyperlink>
      <w:r w:rsidDel="00000000" w:rsidR="00000000" w:rsidRPr="00000000">
        <w:rPr>
          <w:rFonts w:ascii="Arial Narrow" w:cs="Arial Narrow" w:eastAsia="Arial Narrow" w:hAnsi="Arial Narrow"/>
          <w:color w:val="050505"/>
          <w:sz w:val="20"/>
          <w:szCs w:val="20"/>
          <w:rtl w:val="0"/>
        </w:rPr>
        <w:t xml:space="preserve"> в партнерстві із управлінням освіти Херсонської міської ради та ГО "Форум розвитку громадянського суспільства".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ind w:firstLine="568"/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Впродовж двох годин школярі та школярки 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доопрацюють власні проєкти та їх кошториси в малих групах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, 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отримають рекомендації експертів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 та авторів-практиків і у форматі інтерактивної гри  "UChange LIVE: Школа мрії". </w:t>
      </w:r>
    </w:p>
    <w:p w:rsidR="00000000" w:rsidDel="00000000" w:rsidP="00000000" w:rsidRDefault="00000000" w:rsidRPr="00000000" w14:paraId="0000000E">
      <w:pPr>
        <w:spacing w:after="0" w:line="240" w:lineRule="auto"/>
        <w:ind w:firstLine="568"/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 Робота відбуватиметься за методикою Ради Європи CivicLab у форматі онлайн на Zoom платформі, в малих групах. Під час роботи використовується унікальне онлайн ігрове поле UChange SPB LIVE.</w:t>
      </w:r>
    </w:p>
    <w:p w:rsidR="00000000" w:rsidDel="00000000" w:rsidP="00000000" w:rsidRDefault="00000000" w:rsidRPr="00000000" w14:paraId="0000000F">
      <w:pPr>
        <w:spacing w:after="0" w:line="240" w:lineRule="auto"/>
        <w:ind w:firstLine="568"/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Учасниками заходу будуть: школярі і школярки, представники та представниці учнівської  групи, шкільного самоврядування, відповідальні за впровадження шкільного громадського бюджету фахівці з боку шкіл та міської ради.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center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ПРОГРАМА</w:t>
      </w:r>
    </w:p>
    <w:p w:rsidR="00000000" w:rsidDel="00000000" w:rsidP="00000000" w:rsidRDefault="00000000" w:rsidRPr="00000000" w14:paraId="00000011">
      <w:pPr>
        <w:spacing w:after="0" w:line="240" w:lineRule="auto"/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(з використанням ігрового поля, цифрової компоненти та матриці напрацювання проєкту)</w:t>
      </w:r>
    </w:p>
    <w:p w:rsidR="00000000" w:rsidDel="00000000" w:rsidP="00000000" w:rsidRDefault="00000000" w:rsidRPr="00000000" w14:paraId="00000012">
      <w:pPr>
        <w:spacing w:after="0" w:line="240" w:lineRule="auto"/>
        <w:jc w:val="center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Модерація заходу: </w:t>
      </w:r>
      <w:r w:rsidDel="00000000" w:rsidR="00000000" w:rsidRPr="00000000">
        <w:rPr>
          <w:rFonts w:ascii="Arial Narrow" w:cs="Arial Narrow" w:eastAsia="Arial Narrow" w:hAnsi="Arial Narrow"/>
          <w:i w:val="1"/>
          <w:rtl w:val="0"/>
        </w:rPr>
        <w:t xml:space="preserve">Олексій Коваленко, 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національний експерт Ради Європи</w:t>
      </w:r>
    </w:p>
    <w:tbl>
      <w:tblPr>
        <w:tblStyle w:val="Table1"/>
        <w:tblW w:w="9270.0" w:type="dxa"/>
        <w:jc w:val="left"/>
        <w:tblInd w:w="1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05"/>
        <w:gridCol w:w="7665"/>
        <w:tblGridChange w:id="0">
          <w:tblGrid>
            <w:gridCol w:w="1605"/>
            <w:gridCol w:w="7665"/>
          </w:tblGrid>
        </w:tblGridChange>
      </w:tblGrid>
      <w:tr>
        <w:trPr>
          <w:cantSplit w:val="0"/>
          <w:trHeight w:val="609" w:hRule="atLeast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13:50 – 14:00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Онлайн-реєстрація учасників.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4" w:hRule="atLeast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14:00 – 14:05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Відкриття, вітальні слова організаторів 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(регламент - 5 хв.).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i w:val="1"/>
                <w:sz w:val="20"/>
                <w:szCs w:val="20"/>
                <w:rtl w:val="0"/>
              </w:rPr>
              <w:t xml:space="preserve">Олексій Коваленко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, національний експерт Ради Європи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14:05 - 14:10</w:t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Поділ на групи.</w:t>
            </w:r>
          </w:p>
          <w:p w:rsidR="00000000" w:rsidDel="00000000" w:rsidP="00000000" w:rsidRDefault="00000000" w:rsidRPr="00000000" w14:paraId="0000001E">
            <w:pPr>
              <w:jc w:val="both"/>
              <w:rPr>
                <w:rFonts w:ascii="Arial Narrow" w:cs="Arial Narrow" w:eastAsia="Arial Narrow" w:hAnsi="Arial Narrow"/>
                <w:b w:val="1"/>
                <w:color w:val="05050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14:10-15:35                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0">
            <w:pPr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Проведення гри "UChange LIVE: Школа мрії" в малих групах та доопрацювання проєктів шкільного громадського бюджету</w:t>
            </w:r>
          </w:p>
        </w:tc>
      </w:tr>
      <w:tr>
        <w:trPr>
          <w:cantSplit w:val="0"/>
          <w:trHeight w:val="622" w:hRule="atLeast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15:35-15:55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2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Як організувати та провести якісну промокампанію проєкту та шкільного громадського бюджету на рівні школи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 (додаткова презентація) </w:t>
            </w:r>
          </w:p>
          <w:p w:rsidR="00000000" w:rsidDel="00000000" w:rsidP="00000000" w:rsidRDefault="00000000" w:rsidRPr="00000000" w14:paraId="00000023">
            <w:pPr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i w:val="1"/>
                <w:sz w:val="20"/>
                <w:szCs w:val="20"/>
                <w:rtl w:val="0"/>
              </w:rPr>
              <w:t xml:space="preserve">Інга Малько,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  консультантка Ради Європи в межах партнерства із Форум розвитку громадянського суспільства.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2" w:hRule="atLeast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15:55 - 16:00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6">
            <w:pPr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Підсумки гри, домашнє завдання, спільне фото</w:t>
            </w:r>
          </w:p>
          <w:p w:rsidR="00000000" w:rsidDel="00000000" w:rsidP="00000000" w:rsidRDefault="00000000" w:rsidRPr="00000000" w14:paraId="00000028">
            <w:pPr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i w:val="1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Домашнє завдання: підготувати промоційну презентацію власного проєкту за наданим шаблоном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1"/>
          <w:rtl w:val="0"/>
        </w:rPr>
        <w:t xml:space="preserve">Результат</w:t>
      </w:r>
      <w:r w:rsidDel="00000000" w:rsidR="00000000" w:rsidRPr="00000000">
        <w:rPr>
          <w:rFonts w:ascii="Arial Narrow" w:cs="Arial Narrow" w:eastAsia="Arial Narrow" w:hAnsi="Arial Narrow"/>
          <w:i w:val="1"/>
          <w:rtl w:val="0"/>
        </w:rPr>
        <w:t xml:space="preserve">:</w:t>
      </w:r>
      <w:r w:rsidDel="00000000" w:rsidR="00000000" w:rsidRPr="00000000">
        <w:rPr>
          <w:rFonts w:ascii="Arial Narrow" w:cs="Arial Narrow" w:eastAsia="Arial Narrow" w:hAnsi="Arial Narrow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i w:val="1"/>
          <w:sz w:val="24"/>
          <w:szCs w:val="24"/>
          <w:highlight w:val="white"/>
          <w:rtl w:val="0"/>
        </w:rPr>
        <w:t xml:space="preserve">доопрацьовані проєкти та кошториси, розуміння всіх етапів</w:t>
      </w:r>
      <w:r w:rsidDel="00000000" w:rsidR="00000000" w:rsidRPr="00000000">
        <w:rPr>
          <w:rFonts w:ascii="Arial Narrow" w:cs="Arial Narrow" w:eastAsia="Arial Narrow" w:hAnsi="Arial Narrow"/>
          <w:i w:val="1"/>
          <w:sz w:val="24"/>
          <w:szCs w:val="24"/>
          <w:rtl w:val="0"/>
        </w:rPr>
        <w:t xml:space="preserve"> шкільного громадського бюджету.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567" w:top="566" w:left="1559" w:right="1419" w:header="28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 w:rsidDel="00000000" w:rsidR="00000000" w:rsidRPr="00000000">
      <w:rPr>
        <w:color w:val="000000"/>
        <w:rtl w:val="0"/>
      </w:rPr>
      <w:t xml:space="preserve">Ст. </w:t>
    </w:r>
    <w:r w:rsidDel="00000000" w:rsidR="00000000" w:rsidRPr="00000000">
      <w:rPr>
        <w:b w:val="1"/>
        <w:color w:val="000000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000000"/>
        <w:rtl w:val="0"/>
      </w:rPr>
      <w:t xml:space="preserve"> з </w:t>
    </w:r>
    <w:r w:rsidDel="00000000" w:rsidR="00000000" w:rsidRPr="00000000">
      <w:rPr>
        <w:b w:val="1"/>
        <w:color w:val="000000"/>
        <w:sz w:val="24"/>
        <w:szCs w:val="24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pos="2790"/>
      </w:tabs>
      <w:spacing w:after="0" w:line="240" w:lineRule="auto"/>
      <w:rPr>
        <w:color w:val="000000"/>
      </w:rPr>
    </w:pPr>
    <w:r w:rsidDel="00000000" w:rsidR="00000000" w:rsidRPr="00000000">
      <w:rPr>
        <w:rFonts w:ascii="Arial Narrow" w:cs="Arial Narrow" w:eastAsia="Arial Narrow" w:hAnsi="Arial Narrow"/>
        <w:b w:val="1"/>
      </w:rPr>
      <w:drawing>
        <wp:inline distB="114300" distT="114300" distL="114300" distR="114300">
          <wp:extent cx="4923790" cy="771525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10280" r="2693" t="0"/>
                  <a:stretch>
                    <a:fillRect/>
                  </a:stretch>
                </pic:blipFill>
                <pic:spPr>
                  <a:xfrm>
                    <a:off x="0" y="0"/>
                    <a:ext cx="4923790" cy="7715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5" w:customStyle="1">
    <w:basedOn w:val="TableNormal2"/>
    <w:pPr>
      <w:spacing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6" w:customStyle="1">
    <w:basedOn w:val="TableNormal2"/>
    <w:pPr>
      <w:spacing w:after="0"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7" w:customStyle="1">
    <w:basedOn w:val="TableNormal2"/>
    <w:pPr>
      <w:spacing w:after="0"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8" w:customStyle="1">
    <w:basedOn w:val="TableNormal2"/>
    <w:pPr>
      <w:spacing w:after="0"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paragraph" w:styleId="a9">
    <w:name w:val="Normal (Web)"/>
    <w:basedOn w:val="a"/>
    <w:uiPriority w:val="99"/>
    <w:semiHidden w:val="1"/>
    <w:unhideWhenUsed w:val="1"/>
    <w:rsid w:val="005635AF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en-US"/>
    </w:rPr>
  </w:style>
  <w:style w:type="table" w:styleId="aa" w:customStyle="1">
    <w:basedOn w:val="TableNormal1"/>
    <w:pPr>
      <w:spacing w:after="0"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b" w:customStyle="1">
    <w:basedOn w:val="TableNormal1"/>
    <w:pPr>
      <w:spacing w:after="0"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c" w:customStyle="1">
    <w:basedOn w:val="TableNormal0"/>
    <w:pPr>
      <w:spacing w:after="0"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d" w:customStyle="1">
    <w:basedOn w:val="TableNormal0"/>
    <w:pPr>
      <w:spacing w:after="0"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paragraph" w:styleId="ae">
    <w:name w:val="header"/>
    <w:basedOn w:val="a"/>
    <w:link w:val="af"/>
    <w:uiPriority w:val="99"/>
    <w:unhideWhenUsed w:val="1"/>
    <w:rsid w:val="00635C40"/>
    <w:pPr>
      <w:tabs>
        <w:tab w:val="center" w:pos="4677"/>
        <w:tab w:val="right" w:pos="9355"/>
      </w:tabs>
      <w:spacing w:after="0" w:line="240" w:lineRule="auto"/>
    </w:pPr>
  </w:style>
  <w:style w:type="character" w:styleId="af" w:customStyle="1">
    <w:name w:val="Верхній колонтитул Знак"/>
    <w:basedOn w:val="a0"/>
    <w:link w:val="ae"/>
    <w:uiPriority w:val="99"/>
    <w:rsid w:val="00635C40"/>
  </w:style>
  <w:style w:type="paragraph" w:styleId="af0">
    <w:name w:val="footer"/>
    <w:basedOn w:val="a"/>
    <w:link w:val="af1"/>
    <w:uiPriority w:val="99"/>
    <w:unhideWhenUsed w:val="1"/>
    <w:rsid w:val="00635C40"/>
    <w:pPr>
      <w:tabs>
        <w:tab w:val="center" w:pos="4677"/>
        <w:tab w:val="right" w:pos="9355"/>
      </w:tabs>
      <w:spacing w:after="0" w:line="240" w:lineRule="auto"/>
    </w:pPr>
  </w:style>
  <w:style w:type="character" w:styleId="af1" w:customStyle="1">
    <w:name w:val="Нижній колонтитул Знак"/>
    <w:basedOn w:val="a0"/>
    <w:link w:val="af0"/>
    <w:uiPriority w:val="99"/>
    <w:rsid w:val="00635C40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hyperlink" Target="https://l.facebook.com/l.php?u=https%3A%2F%2Fwww.fb.com%2FCivilParticipationPlatform&amp;h=AT16jJJ3YbUYBQuZWqjhw0Ky_h2i7lMfzJy78eOwyBzN0rfamU2aJ3qzkdrjdvGCCFLAzS2j6Et6fkZWDv9nKjd7Vb27gyjnz7pxAKtGI9md5IloRcJoL8UImicw4rYRMDVzlw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us06web.zoom.us/j/83821603741?pwd=TnFZUmNVVnVXbDU3ajVxbDRFMXlIQT09" TargetMode="External"/><Relationship Id="rId8" Type="http://schemas.openxmlformats.org/officeDocument/2006/relationships/hyperlink" Target="https://l.facebook.com/l.php?u=https%3A%2F%2Fwww.fb.com%2FCivilParticipationPlatform&amp;h=AT16jJJ3YbUYBQuZWqjhw0Ky_h2i7lMfzJy78eOwyBzN0rfamU2aJ3qzkdrjdvGCCFLAzS2j6Et6fkZWDv9nKjd7Vb27gyjnz7pxAKtGI9md5IloRcJoL8UImicw4rYRMDVzlw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21IHcyo18yaVl8wCR06AIlR3ww==">AMUW2mVq0CNbhdgltrL3vbath1kC0fHu4WQdCarYFfk6RIHLntDFyLgfxd5HOZwqVt1N4m6F9WD74QaNBgirNugyQMLoOxMyvxkeEvonVf/zkLr3u2QGMxvsZsFinSJWe8Gqzp/KCebS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2021-09-06T09:49:00Z</dcterms:created>
  <dc:creator>admin</dc:creator>
</cp:coreProperties>
</file>